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F67E5" w:rsidTr="008F67E5">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BD3657">
            <w:pPr>
              <w:jc w:val="center"/>
            </w:pPr>
            <w:r>
              <w:rPr>
                <w:bCs/>
                <w:sz w:val="20"/>
                <w:szCs w:val="20"/>
              </w:rPr>
              <w:t>Наименование показателя, технического, функционального параметра, ед. изм. Показателя</w:t>
            </w:r>
          </w:p>
        </w:tc>
      </w:tr>
      <w:tr w:rsidR="008F67E5" w:rsidTr="008F67E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F67E5" w:rsidRDefault="008F67E5"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F67E5" w:rsidRDefault="008F67E5" w:rsidP="003158C7">
            <w:pPr>
              <w:snapToGrid w:val="0"/>
              <w:ind w:firstLine="34"/>
              <w:contextualSpacing/>
              <w:rPr>
                <w:sz w:val="20"/>
                <w:szCs w:val="20"/>
              </w:rPr>
            </w:pPr>
            <w:r>
              <w:rPr>
                <w:sz w:val="20"/>
                <w:szCs w:val="20"/>
              </w:rPr>
              <w:t>Детский игровой комплекс</w:t>
            </w:r>
          </w:p>
          <w:p w:rsidR="008F67E5" w:rsidRDefault="008F67E5" w:rsidP="00A826B0">
            <w:pPr>
              <w:rPr>
                <w:sz w:val="20"/>
                <w:szCs w:val="20"/>
              </w:rPr>
            </w:pPr>
            <w:r>
              <w:rPr>
                <w:noProof/>
                <w:lang w:eastAsia="ru-RU"/>
              </w:rPr>
              <w:drawing>
                <wp:inline distT="0" distB="0" distL="0" distR="0" wp14:anchorId="45A9D1FB" wp14:editId="1EE95E1B">
                  <wp:extent cx="923193" cy="1034788"/>
                  <wp:effectExtent l="0" t="0" r="0" b="0"/>
                  <wp:docPr id="661"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Рисунок 660"/>
                          <pic:cNvPicPr>
                            <a:picLocks noChangeAspect="1"/>
                          </pic:cNvPicPr>
                        </pic:nvPicPr>
                        <pic:blipFill>
                          <a:blip r:embed="rId4"/>
                          <a:stretch>
                            <a:fillRect/>
                          </a:stretch>
                        </pic:blipFill>
                        <pic:spPr>
                          <a:xfrm>
                            <a:off x="0" y="0"/>
                            <a:ext cx="923193" cy="1034788"/>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8F67E5" w:rsidRDefault="008F67E5" w:rsidP="00625859">
            <w:pPr>
              <w:ind w:firstLine="142"/>
              <w:rPr>
                <w:bCs/>
                <w:sz w:val="20"/>
                <w:szCs w:val="20"/>
              </w:rPr>
            </w:pPr>
            <w:r>
              <w:rPr>
                <w:bCs/>
                <w:sz w:val="20"/>
                <w:szCs w:val="20"/>
              </w:rPr>
              <w:t xml:space="preserve">- панель «елка» (2 </w:t>
            </w:r>
            <w:proofErr w:type="spellStart"/>
            <w:r>
              <w:rPr>
                <w:bCs/>
                <w:sz w:val="20"/>
                <w:szCs w:val="20"/>
              </w:rPr>
              <w:t>шт</w:t>
            </w:r>
            <w:proofErr w:type="spellEnd"/>
            <w:r>
              <w:rPr>
                <w:bCs/>
                <w:sz w:val="20"/>
                <w:szCs w:val="20"/>
              </w:rPr>
              <w:t>)</w:t>
            </w:r>
          </w:p>
          <w:p w:rsidR="008F67E5" w:rsidRDefault="008F67E5" w:rsidP="00625859">
            <w:pPr>
              <w:ind w:firstLine="142"/>
              <w:rPr>
                <w:bCs/>
                <w:sz w:val="20"/>
                <w:szCs w:val="20"/>
              </w:rPr>
            </w:pPr>
            <w:r>
              <w:rPr>
                <w:bCs/>
                <w:sz w:val="20"/>
                <w:szCs w:val="20"/>
              </w:rPr>
              <w:t xml:space="preserve">- панель «основание» (1 </w:t>
            </w:r>
            <w:proofErr w:type="spellStart"/>
            <w:r>
              <w:rPr>
                <w:bCs/>
                <w:sz w:val="20"/>
                <w:szCs w:val="20"/>
              </w:rPr>
              <w:t>шт</w:t>
            </w:r>
            <w:proofErr w:type="spellEnd"/>
            <w:r>
              <w:rPr>
                <w:bCs/>
                <w:sz w:val="20"/>
                <w:szCs w:val="20"/>
              </w:rPr>
              <w:t>)</w:t>
            </w:r>
          </w:p>
          <w:p w:rsidR="008F67E5" w:rsidRDefault="008F67E5" w:rsidP="00625859">
            <w:pPr>
              <w:ind w:firstLine="142"/>
              <w:rPr>
                <w:bCs/>
                <w:sz w:val="20"/>
                <w:szCs w:val="20"/>
              </w:rPr>
            </w:pPr>
            <w:r>
              <w:rPr>
                <w:bCs/>
                <w:sz w:val="20"/>
                <w:szCs w:val="20"/>
              </w:rPr>
              <w:t xml:space="preserve">- уголок прямой 830 (2 </w:t>
            </w:r>
            <w:proofErr w:type="spellStart"/>
            <w:r>
              <w:rPr>
                <w:bCs/>
                <w:sz w:val="20"/>
                <w:szCs w:val="20"/>
              </w:rPr>
              <w:t>шт</w:t>
            </w:r>
            <w:proofErr w:type="spellEnd"/>
            <w:r>
              <w:rPr>
                <w:bCs/>
                <w:sz w:val="20"/>
                <w:szCs w:val="20"/>
              </w:rPr>
              <w:t>)</w:t>
            </w:r>
          </w:p>
          <w:p w:rsidR="008F67E5" w:rsidRDefault="008F67E5" w:rsidP="00625859">
            <w:pPr>
              <w:ind w:firstLine="142"/>
              <w:rPr>
                <w:bCs/>
                <w:sz w:val="20"/>
                <w:szCs w:val="20"/>
              </w:rPr>
            </w:pPr>
            <w:r>
              <w:rPr>
                <w:bCs/>
                <w:sz w:val="20"/>
                <w:szCs w:val="20"/>
              </w:rPr>
              <w:t xml:space="preserve">- Панель опорная (4 </w:t>
            </w:r>
            <w:proofErr w:type="spellStart"/>
            <w:r>
              <w:rPr>
                <w:bCs/>
                <w:sz w:val="20"/>
                <w:szCs w:val="20"/>
              </w:rPr>
              <w:t>шт</w:t>
            </w:r>
            <w:proofErr w:type="spellEnd"/>
            <w:r>
              <w:rPr>
                <w:bCs/>
                <w:sz w:val="20"/>
                <w:szCs w:val="20"/>
              </w:rPr>
              <w:t>)</w:t>
            </w:r>
          </w:p>
          <w:p w:rsidR="008F67E5" w:rsidRDefault="008F67E5" w:rsidP="00625859">
            <w:pPr>
              <w:ind w:firstLine="142"/>
              <w:rPr>
                <w:bCs/>
                <w:sz w:val="20"/>
                <w:szCs w:val="20"/>
              </w:rPr>
            </w:pPr>
            <w:r>
              <w:rPr>
                <w:bCs/>
                <w:sz w:val="20"/>
                <w:szCs w:val="20"/>
              </w:rPr>
              <w:t xml:space="preserve">- </w:t>
            </w:r>
            <w:proofErr w:type="spellStart"/>
            <w:r>
              <w:rPr>
                <w:bCs/>
                <w:sz w:val="20"/>
                <w:szCs w:val="20"/>
              </w:rPr>
              <w:t>грунтозацеп</w:t>
            </w:r>
            <w:proofErr w:type="spellEnd"/>
            <w:r>
              <w:rPr>
                <w:bCs/>
                <w:sz w:val="20"/>
                <w:szCs w:val="20"/>
              </w:rPr>
              <w:t xml:space="preserve"> (4 </w:t>
            </w:r>
            <w:proofErr w:type="spellStart"/>
            <w:r>
              <w:rPr>
                <w:bCs/>
                <w:sz w:val="20"/>
                <w:szCs w:val="20"/>
              </w:rPr>
              <w:t>шт</w:t>
            </w:r>
            <w:proofErr w:type="spellEnd"/>
            <w:r>
              <w:rPr>
                <w:bCs/>
                <w:sz w:val="20"/>
                <w:szCs w:val="20"/>
              </w:rPr>
              <w:t>)</w:t>
            </w:r>
          </w:p>
          <w:p w:rsidR="008F67E5" w:rsidRPr="003158C7" w:rsidRDefault="008F67E5" w:rsidP="006C5ECB">
            <w:pPr>
              <w:ind w:firstLine="142"/>
              <w:rPr>
                <w:sz w:val="20"/>
                <w:szCs w:val="20"/>
              </w:rPr>
            </w:pPr>
            <w:r>
              <w:rPr>
                <w:sz w:val="20"/>
                <w:szCs w:val="20"/>
              </w:rPr>
              <w:t xml:space="preserve">В сборе представляет собой конструкцию в виде каркаса из панелей с отверстиями, скрепленную уголками и </w:t>
            </w:r>
            <w:proofErr w:type="spellStart"/>
            <w:r>
              <w:rPr>
                <w:sz w:val="20"/>
                <w:szCs w:val="20"/>
              </w:rPr>
              <w:t>грунтозацепами</w:t>
            </w:r>
            <w:proofErr w:type="spellEnd"/>
            <w:r>
              <w:rPr>
                <w:sz w:val="20"/>
                <w:szCs w:val="20"/>
              </w:rPr>
              <w:t xml:space="preserve">. </w:t>
            </w:r>
          </w:p>
        </w:tc>
      </w:tr>
      <w:tr w:rsidR="008F67E5" w:rsidTr="008F67E5">
        <w:trPr>
          <w:trHeight w:val="268"/>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Внешние размеры</w:t>
            </w:r>
          </w:p>
        </w:tc>
      </w:tr>
      <w:tr w:rsidR="008F67E5" w:rsidTr="008F67E5">
        <w:trPr>
          <w:trHeight w:val="272"/>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625859" w:rsidRDefault="008F67E5"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25859">
            <w:pPr>
              <w:snapToGrid w:val="0"/>
              <w:ind w:firstLine="34"/>
              <w:contextualSpacing/>
              <w:jc w:val="center"/>
              <w:rPr>
                <w:sz w:val="20"/>
                <w:szCs w:val="20"/>
              </w:rPr>
            </w:pPr>
            <w:r>
              <w:rPr>
                <w:sz w:val="20"/>
                <w:szCs w:val="20"/>
              </w:rPr>
              <w:t>1258</w:t>
            </w:r>
          </w:p>
        </w:tc>
      </w:tr>
      <w:tr w:rsidR="008F67E5" w:rsidTr="008F67E5">
        <w:trPr>
          <w:trHeight w:val="20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25859">
            <w:pPr>
              <w:snapToGrid w:val="0"/>
              <w:ind w:firstLine="34"/>
              <w:contextualSpacing/>
              <w:jc w:val="center"/>
              <w:rPr>
                <w:sz w:val="20"/>
                <w:szCs w:val="20"/>
              </w:rPr>
            </w:pPr>
            <w:r>
              <w:rPr>
                <w:sz w:val="20"/>
                <w:szCs w:val="20"/>
              </w:rPr>
              <w:t>1492</w:t>
            </w:r>
          </w:p>
        </w:tc>
      </w:tr>
      <w:tr w:rsidR="008F67E5" w:rsidTr="008F67E5">
        <w:trPr>
          <w:trHeight w:val="24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9741C8">
            <w:pPr>
              <w:snapToGrid w:val="0"/>
              <w:ind w:firstLine="34"/>
              <w:contextualSpacing/>
              <w:jc w:val="center"/>
              <w:rPr>
                <w:sz w:val="20"/>
                <w:szCs w:val="20"/>
              </w:rPr>
            </w:pPr>
            <w:r>
              <w:rPr>
                <w:sz w:val="20"/>
                <w:szCs w:val="20"/>
              </w:rPr>
              <w:t>1830</w:t>
            </w:r>
          </w:p>
        </w:tc>
      </w:tr>
      <w:tr w:rsidR="008F67E5" w:rsidTr="008F67E5">
        <w:trPr>
          <w:trHeight w:val="18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25859">
            <w:pPr>
              <w:snapToGrid w:val="0"/>
              <w:ind w:firstLine="34"/>
              <w:contextualSpacing/>
              <w:jc w:val="center"/>
              <w:rPr>
                <w:sz w:val="20"/>
                <w:szCs w:val="20"/>
              </w:rPr>
            </w:pPr>
            <w:r>
              <w:rPr>
                <w:sz w:val="20"/>
                <w:szCs w:val="20"/>
              </w:rPr>
              <w:t>Комплектация</w:t>
            </w:r>
          </w:p>
        </w:tc>
      </w:tr>
      <w:tr w:rsidR="008F67E5" w:rsidTr="008F67E5">
        <w:trPr>
          <w:trHeight w:val="8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9741C8">
            <w:pPr>
              <w:snapToGrid w:val="0"/>
              <w:ind w:firstLine="34"/>
              <w:contextualSpacing/>
              <w:rPr>
                <w:sz w:val="20"/>
                <w:szCs w:val="20"/>
              </w:rPr>
            </w:pPr>
            <w:r>
              <w:rPr>
                <w:bCs/>
                <w:sz w:val="20"/>
                <w:szCs w:val="20"/>
              </w:rPr>
              <w:t>Панель «елка»</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2</w:t>
            </w:r>
          </w:p>
        </w:tc>
      </w:tr>
      <w:tr w:rsidR="008F67E5" w:rsidTr="008F67E5">
        <w:trPr>
          <w:trHeight w:val="8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Default="008F67E5" w:rsidP="009741C8">
            <w:pPr>
              <w:snapToGrid w:val="0"/>
              <w:ind w:firstLine="34"/>
              <w:contextualSpacing/>
              <w:rPr>
                <w:bCs/>
                <w:sz w:val="20"/>
                <w:szCs w:val="20"/>
              </w:rPr>
            </w:pPr>
            <w:r>
              <w:rPr>
                <w:bCs/>
                <w:sz w:val="20"/>
                <w:szCs w:val="20"/>
              </w:rPr>
              <w:t xml:space="preserve">Панель «основание»,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3158C7">
            <w:pPr>
              <w:snapToGrid w:val="0"/>
              <w:ind w:firstLine="34"/>
              <w:contextualSpacing/>
              <w:jc w:val="center"/>
              <w:rPr>
                <w:sz w:val="20"/>
                <w:szCs w:val="20"/>
              </w:rPr>
            </w:pPr>
            <w:r>
              <w:rPr>
                <w:sz w:val="20"/>
                <w:szCs w:val="20"/>
              </w:rPr>
              <w:t>1</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2</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Default="008F67E5" w:rsidP="006C5ECB">
            <w:pPr>
              <w:snapToGrid w:val="0"/>
              <w:ind w:firstLine="34"/>
              <w:contextualSpacing/>
              <w:rPr>
                <w:bCs/>
                <w:sz w:val="20"/>
                <w:szCs w:val="20"/>
              </w:rPr>
            </w:pPr>
            <w:r>
              <w:rPr>
                <w:bCs/>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3158C7">
            <w:pPr>
              <w:snapToGrid w:val="0"/>
              <w:ind w:firstLine="34"/>
              <w:contextualSpacing/>
              <w:jc w:val="center"/>
              <w:rPr>
                <w:sz w:val="20"/>
                <w:szCs w:val="20"/>
              </w:rPr>
            </w:pPr>
            <w:r>
              <w:rPr>
                <w:sz w:val="20"/>
                <w:szCs w:val="20"/>
              </w:rPr>
              <w:t>4</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Панель опорная,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4</w:t>
            </w:r>
          </w:p>
        </w:tc>
      </w:tr>
      <w:tr w:rsidR="008F67E5" w:rsidTr="008F67E5">
        <w:trPr>
          <w:trHeight w:val="3759"/>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8F67E5" w:rsidRPr="003158C7" w:rsidRDefault="008F67E5"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F67E5" w:rsidRDefault="008F67E5"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8F67E5" w:rsidRDefault="008F67E5"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8F67E5" w:rsidRPr="009D73CD" w:rsidRDefault="008F67E5"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F67E5" w:rsidRPr="009D73CD" w:rsidRDefault="008F67E5"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8F67E5" w:rsidRDefault="008F67E5"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8F67E5" w:rsidRPr="00D4186D" w:rsidRDefault="008F67E5"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034632" w:rsidRDefault="008F67E5" w:rsidP="00DE52A8">
            <w:pPr>
              <w:snapToGrid w:val="0"/>
              <w:ind w:firstLine="34"/>
              <w:contextualSpacing/>
              <w:jc w:val="center"/>
              <w:rPr>
                <w:bCs/>
                <w:sz w:val="20"/>
                <w:szCs w:val="20"/>
              </w:rPr>
            </w:pPr>
            <w:r>
              <w:rPr>
                <w:bCs/>
                <w:sz w:val="20"/>
                <w:szCs w:val="20"/>
              </w:rPr>
              <w:t>Панель «елка»</w:t>
            </w:r>
          </w:p>
        </w:tc>
      </w:tr>
      <w:tr w:rsidR="008F67E5" w:rsidTr="008F67E5">
        <w:trPr>
          <w:trHeight w:val="112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FF477A">
            <w:pPr>
              <w:snapToGrid w:val="0"/>
              <w:ind w:firstLine="34"/>
              <w:contextualSpacing/>
              <w:rPr>
                <w:sz w:val="20"/>
                <w:szCs w:val="20"/>
              </w:rPr>
            </w:pPr>
            <w:r>
              <w:rPr>
                <w:sz w:val="20"/>
                <w:szCs w:val="20"/>
              </w:rPr>
              <w:t xml:space="preserve">Панель с накладками должна быть изготовления из </w:t>
            </w:r>
            <w:r w:rsidR="009F1673">
              <w:rPr>
                <w:sz w:val="20"/>
                <w:szCs w:val="20"/>
              </w:rPr>
              <w:t>пластика ПНД, толщина пластика 20</w:t>
            </w:r>
            <w:r>
              <w:rPr>
                <w:sz w:val="20"/>
                <w:szCs w:val="20"/>
              </w:rPr>
              <w:t xml:space="preserve"> мм</w:t>
            </w:r>
            <w:r w:rsidRPr="00E650F3">
              <w:rPr>
                <w:sz w:val="20"/>
                <w:szCs w:val="20"/>
              </w:rPr>
              <w:t>.</w:t>
            </w:r>
            <w:r>
              <w:rPr>
                <w:sz w:val="20"/>
                <w:szCs w:val="20"/>
              </w:rPr>
              <w:t xml:space="preserve"> </w:t>
            </w:r>
          </w:p>
          <w:p w:rsidR="008F67E5" w:rsidRDefault="008F67E5" w:rsidP="00FF477A">
            <w:pPr>
              <w:snapToGrid w:val="0"/>
              <w:ind w:firstLine="34"/>
              <w:contextualSpacing/>
              <w:rPr>
                <w:sz w:val="20"/>
                <w:szCs w:val="20"/>
              </w:rPr>
            </w:pPr>
            <w:r>
              <w:rPr>
                <w:sz w:val="20"/>
                <w:szCs w:val="20"/>
              </w:rPr>
              <w:t xml:space="preserve">Конструктивно представляет собой панель габаритами 1492х1609 мм в виде контура елки, расширяющейся к низу, с отверстиями треугольной конфигурации в фанере. </w:t>
            </w:r>
          </w:p>
          <w:p w:rsidR="008F67E5" w:rsidRDefault="008F67E5"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F67E5" w:rsidRPr="00E650F3" w:rsidRDefault="008F67E5"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F67E5" w:rsidTr="008F67E5">
        <w:trPr>
          <w:trHeight w:val="28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6C5ECB">
            <w:pPr>
              <w:snapToGrid w:val="0"/>
              <w:ind w:firstLine="34"/>
              <w:contextualSpacing/>
              <w:jc w:val="center"/>
              <w:rPr>
                <w:sz w:val="20"/>
                <w:szCs w:val="20"/>
              </w:rPr>
            </w:pPr>
            <w:r>
              <w:rPr>
                <w:bCs/>
                <w:sz w:val="20"/>
                <w:szCs w:val="20"/>
              </w:rPr>
              <w:t>Панель «основание»</w:t>
            </w:r>
          </w:p>
        </w:tc>
      </w:tr>
      <w:tr w:rsidR="008F67E5" w:rsidTr="008F67E5">
        <w:trPr>
          <w:trHeight w:val="112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6C5ECB">
            <w:pPr>
              <w:snapToGrid w:val="0"/>
              <w:ind w:firstLine="34"/>
              <w:contextualSpacing/>
              <w:rPr>
                <w:sz w:val="20"/>
                <w:szCs w:val="20"/>
              </w:rPr>
            </w:pPr>
            <w:r>
              <w:rPr>
                <w:sz w:val="20"/>
                <w:szCs w:val="20"/>
              </w:rPr>
              <w:t xml:space="preserve">Панель должна быть изготовления из </w:t>
            </w:r>
            <w:r w:rsidR="009F1673">
              <w:rPr>
                <w:sz w:val="20"/>
                <w:szCs w:val="20"/>
              </w:rPr>
              <w:t>пластика ПНД</w:t>
            </w:r>
            <w:r>
              <w:rPr>
                <w:sz w:val="20"/>
                <w:szCs w:val="20"/>
              </w:rPr>
              <w:t xml:space="preserve">, толщина </w:t>
            </w:r>
            <w:r w:rsidR="009F1673">
              <w:rPr>
                <w:sz w:val="20"/>
                <w:szCs w:val="20"/>
              </w:rPr>
              <w:t>пластика 20</w:t>
            </w:r>
            <w:r>
              <w:rPr>
                <w:sz w:val="20"/>
                <w:szCs w:val="20"/>
              </w:rPr>
              <w:t xml:space="preserve"> мм</w:t>
            </w:r>
            <w:r w:rsidRPr="00E650F3">
              <w:rPr>
                <w:sz w:val="20"/>
                <w:szCs w:val="20"/>
              </w:rPr>
              <w:t>.</w:t>
            </w:r>
            <w:r>
              <w:rPr>
                <w:sz w:val="20"/>
                <w:szCs w:val="20"/>
              </w:rPr>
              <w:t xml:space="preserve"> </w:t>
            </w:r>
          </w:p>
          <w:p w:rsidR="008F67E5" w:rsidRDefault="008F67E5" w:rsidP="00467CE2">
            <w:pPr>
              <w:snapToGrid w:val="0"/>
              <w:ind w:firstLine="34"/>
              <w:contextualSpacing/>
              <w:rPr>
                <w:sz w:val="20"/>
                <w:szCs w:val="20"/>
              </w:rPr>
            </w:pPr>
            <w:r>
              <w:rPr>
                <w:sz w:val="20"/>
                <w:szCs w:val="20"/>
              </w:rPr>
              <w:t xml:space="preserve">Конструктивно представляет собой панель габаритами сторон 1258х1712 мм в виде ствола дерева с выступающими «шипами», которые входят в пазы панели «елка». </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650F3" w:rsidRDefault="008F67E5" w:rsidP="006C5ECB">
            <w:pPr>
              <w:snapToGrid w:val="0"/>
              <w:ind w:left="57" w:right="57" w:firstLine="57"/>
              <w:jc w:val="center"/>
              <w:rPr>
                <w:sz w:val="20"/>
                <w:szCs w:val="20"/>
              </w:rPr>
            </w:pPr>
            <w:r>
              <w:rPr>
                <w:sz w:val="20"/>
                <w:szCs w:val="20"/>
              </w:rPr>
              <w:t>Уголок прямой 830</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29008D" w:rsidRDefault="008F67E5"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E2FA5" w:rsidRDefault="008F67E5" w:rsidP="00625859">
            <w:pPr>
              <w:snapToGrid w:val="0"/>
              <w:ind w:firstLine="34"/>
              <w:contextualSpacing/>
              <w:jc w:val="center"/>
              <w:rPr>
                <w:sz w:val="20"/>
                <w:szCs w:val="20"/>
              </w:rPr>
            </w:pPr>
            <w:r>
              <w:rPr>
                <w:sz w:val="20"/>
                <w:szCs w:val="20"/>
              </w:rPr>
              <w:t>Грунтозацеп</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E2FA5" w:rsidRDefault="008F67E5" w:rsidP="005D09B2">
            <w:pPr>
              <w:snapToGrid w:val="0"/>
              <w:ind w:firstLine="34"/>
              <w:contextualSpacing/>
              <w:rPr>
                <w:sz w:val="20"/>
                <w:szCs w:val="20"/>
              </w:rPr>
            </w:pPr>
            <w:r>
              <w:rPr>
                <w:sz w:val="20"/>
                <w:szCs w:val="20"/>
              </w:rPr>
              <w:t xml:space="preserve">Стойка выполнена из листа стального толщиной 2,5 мм, который согнут в виде прямоугольного уголка со стенками 80х80 мм, длина уголка 1105 мм. В нижней части уголка имеется отгиб, который является грунтозацепом. </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9741C8">
            <w:pPr>
              <w:snapToGrid w:val="0"/>
              <w:ind w:firstLine="34"/>
              <w:contextualSpacing/>
              <w:jc w:val="center"/>
              <w:rPr>
                <w:sz w:val="20"/>
                <w:szCs w:val="20"/>
              </w:rPr>
            </w:pPr>
            <w:r>
              <w:rPr>
                <w:sz w:val="20"/>
                <w:szCs w:val="20"/>
              </w:rPr>
              <w:t>Панель опорная</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9741C8">
            <w:pPr>
              <w:snapToGrid w:val="0"/>
              <w:ind w:firstLine="34"/>
              <w:contextualSpacing/>
              <w:rPr>
                <w:sz w:val="20"/>
                <w:szCs w:val="20"/>
              </w:rPr>
            </w:pPr>
            <w:r>
              <w:rPr>
                <w:sz w:val="20"/>
                <w:szCs w:val="20"/>
              </w:rPr>
              <w:t xml:space="preserve">Панель с накладками должна быть изготовления из </w:t>
            </w:r>
            <w:r w:rsidR="009F1673">
              <w:rPr>
                <w:sz w:val="20"/>
                <w:szCs w:val="20"/>
              </w:rPr>
              <w:t>пластика ПНД</w:t>
            </w:r>
            <w:r>
              <w:rPr>
                <w:sz w:val="20"/>
                <w:szCs w:val="20"/>
              </w:rPr>
              <w:t xml:space="preserve">, толщина </w:t>
            </w:r>
            <w:r w:rsidR="009F1673">
              <w:rPr>
                <w:sz w:val="20"/>
                <w:szCs w:val="20"/>
              </w:rPr>
              <w:t>пластика 20</w:t>
            </w:r>
            <w:r>
              <w:rPr>
                <w:sz w:val="20"/>
                <w:szCs w:val="20"/>
              </w:rPr>
              <w:t xml:space="preserve"> мм</w:t>
            </w:r>
            <w:r w:rsidRPr="00E650F3">
              <w:rPr>
                <w:sz w:val="20"/>
                <w:szCs w:val="20"/>
              </w:rPr>
              <w:t>.</w:t>
            </w:r>
            <w:r>
              <w:rPr>
                <w:sz w:val="20"/>
                <w:szCs w:val="20"/>
              </w:rPr>
              <w:t xml:space="preserve"> </w:t>
            </w:r>
            <w:bookmarkStart w:id="0" w:name="_GoBack"/>
            <w:bookmarkEnd w:id="0"/>
          </w:p>
          <w:p w:rsidR="008F67E5" w:rsidRDefault="008F67E5" w:rsidP="00467CE2">
            <w:pPr>
              <w:snapToGrid w:val="0"/>
              <w:ind w:firstLine="34"/>
              <w:contextualSpacing/>
              <w:rPr>
                <w:sz w:val="20"/>
                <w:szCs w:val="20"/>
              </w:rPr>
            </w:pPr>
            <w:r>
              <w:rPr>
                <w:sz w:val="20"/>
                <w:szCs w:val="20"/>
              </w:rPr>
              <w:t xml:space="preserve">Конструктивно представляет собой панель габаритами 237х400 мм.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67CE2"/>
    <w:rsid w:val="0047549D"/>
    <w:rsid w:val="00483763"/>
    <w:rsid w:val="004D4FC1"/>
    <w:rsid w:val="0056426A"/>
    <w:rsid w:val="00592895"/>
    <w:rsid w:val="005A06D4"/>
    <w:rsid w:val="005D09B2"/>
    <w:rsid w:val="00625859"/>
    <w:rsid w:val="00645D5B"/>
    <w:rsid w:val="00653E56"/>
    <w:rsid w:val="006C1041"/>
    <w:rsid w:val="006C5ECB"/>
    <w:rsid w:val="00724BE7"/>
    <w:rsid w:val="00762284"/>
    <w:rsid w:val="00782137"/>
    <w:rsid w:val="00784F6E"/>
    <w:rsid w:val="007948E7"/>
    <w:rsid w:val="008574C2"/>
    <w:rsid w:val="008F67E5"/>
    <w:rsid w:val="009741C8"/>
    <w:rsid w:val="009B7749"/>
    <w:rsid w:val="009D73CD"/>
    <w:rsid w:val="009F1673"/>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Pages>
  <Words>491</Words>
  <Characters>2800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35</cp:revision>
  <dcterms:created xsi:type="dcterms:W3CDTF">2018-11-17T04:30:00Z</dcterms:created>
  <dcterms:modified xsi:type="dcterms:W3CDTF">2022-10-19T05:12:00Z</dcterms:modified>
</cp:coreProperties>
</file>